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185"/>
        <w:gridCol w:w="1219"/>
        <w:gridCol w:w="1031"/>
        <w:gridCol w:w="1032"/>
        <w:gridCol w:w="1031"/>
        <w:gridCol w:w="1031"/>
        <w:gridCol w:w="1031"/>
        <w:gridCol w:w="1032"/>
        <w:gridCol w:w="1370"/>
      </w:tblGrid>
      <w:tr>
        <w:trPr>
          <w:trHeight w:val="342" w:hRule="atLeast"/>
        </w:trPr>
        <w:tc>
          <w:tcPr>
            <w:tcW w:w="9669" w:type="dxa"/>
            <w:gridSpan w:val="10"/>
          </w:tcPr>
          <w:p>
            <w:pPr>
              <w:pStyle w:val="TableParagraph"/>
              <w:spacing w:line="322" w:lineRule="exact"/>
              <w:ind w:left="2370" w:right="23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Airecentre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Pacer Kit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Order Form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2021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81" w:right="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XS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S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4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M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4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85" w:right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XL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/>
              <w:ind w:left="361"/>
              <w:rPr>
                <w:b/>
                <w:sz w:val="22"/>
              </w:rPr>
            </w:pPr>
            <w:r>
              <w:rPr>
                <w:b/>
                <w:sz w:val="22"/>
              </w:rPr>
              <w:t>XXL</w:t>
            </w: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Price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Unisex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£13.50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T-shirt S/S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*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07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F7C8CD"/>
          </w:tcPr>
          <w:p>
            <w:pPr>
              <w:pStyle w:val="TableParagraph"/>
              <w:spacing w:line="250" w:lineRule="exact"/>
              <w:ind w:left="48" w:right="-130"/>
              <w:rPr>
                <w:sz w:val="22"/>
              </w:rPr>
            </w:pPr>
            <w:r>
              <w:rPr>
                <w:sz w:val="22"/>
              </w:rPr>
              <w:t>T-s</w:t>
            </w:r>
          </w:p>
        </w:tc>
        <w:tc>
          <w:tcPr>
            <w:tcW w:w="1219" w:type="dxa"/>
            <w:tcBorders>
              <w:left w:val="nil"/>
            </w:tcBorders>
          </w:tcPr>
          <w:p>
            <w:pPr>
              <w:pStyle w:val="TableParagraph"/>
              <w:spacing w:line="250" w:lineRule="exact"/>
              <w:ind w:left="125"/>
              <w:rPr>
                <w:sz w:val="22"/>
              </w:rPr>
            </w:pPr>
            <w:r>
              <w:rPr>
                <w:sz w:val="22"/>
              </w:rPr>
              <w:t>hirt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S/S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Ladies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£13.50</w:t>
            </w:r>
          </w:p>
        </w:tc>
      </w:tr>
      <w:tr>
        <w:trPr>
          <w:trHeight w:val="271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T-shirt S/S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T-shirt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S/S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Unisex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£16.50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T-shirt L/S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T-shirt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L/S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Ladies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£16.50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T-shirt L/S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Unisex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£13.50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Vest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Vest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Ladies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£13.50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Vest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Vest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Unisex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Hoodies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£24.50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 *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1031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Ladies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Hoodies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£24.50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£7.95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Buffs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ONE SIZE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Ghost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Jacket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£45.00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XXS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4XL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5205" w:type="dxa"/>
            <w:gridSpan w:val="6"/>
          </w:tcPr>
          <w:p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Unisex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Navy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t-shirt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s/s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hoodie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5XL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1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Kids Tech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T-shirt</w:t>
            </w:r>
          </w:p>
        </w:tc>
        <w:tc>
          <w:tcPr>
            <w:tcW w:w="1031" w:type="dxa"/>
          </w:tcPr>
          <w:p>
            <w:pPr>
              <w:pStyle w:val="TableParagraph"/>
              <w:spacing w:line="251" w:lineRule="exact"/>
              <w:ind w:left="212"/>
              <w:rPr>
                <w:b/>
                <w:sz w:val="22"/>
              </w:rPr>
            </w:pPr>
            <w:r>
              <w:rPr>
                <w:b/>
                <w:sz w:val="22"/>
              </w:rPr>
              <w:t>3 -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yr</w:t>
            </w:r>
          </w:p>
        </w:tc>
        <w:tc>
          <w:tcPr>
            <w:tcW w:w="1032" w:type="dxa"/>
          </w:tcPr>
          <w:p>
            <w:pPr>
              <w:pStyle w:val="TableParagraph"/>
              <w:spacing w:line="251" w:lineRule="exact"/>
              <w:ind w:left="237"/>
              <w:rPr>
                <w:b/>
                <w:sz w:val="22"/>
              </w:rPr>
            </w:pPr>
            <w:r>
              <w:rPr>
                <w:b/>
                <w:sz w:val="22"/>
              </w:rPr>
              <w:t>5 -6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yr</w:t>
            </w:r>
          </w:p>
        </w:tc>
        <w:tc>
          <w:tcPr>
            <w:tcW w:w="1031" w:type="dxa"/>
          </w:tcPr>
          <w:p>
            <w:pPr>
              <w:pStyle w:val="TableParagraph"/>
              <w:spacing w:line="251" w:lineRule="exact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7 -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yr</w:t>
            </w:r>
          </w:p>
        </w:tc>
        <w:tc>
          <w:tcPr>
            <w:tcW w:w="1031" w:type="dxa"/>
          </w:tcPr>
          <w:p>
            <w:pPr>
              <w:pStyle w:val="TableParagraph"/>
              <w:spacing w:line="251" w:lineRule="exact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9 -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yr</w:t>
            </w:r>
          </w:p>
        </w:tc>
        <w:tc>
          <w:tcPr>
            <w:tcW w:w="1031" w:type="dxa"/>
          </w:tcPr>
          <w:p>
            <w:pPr>
              <w:pStyle w:val="TableParagraph"/>
              <w:spacing w:line="251" w:lineRule="exact"/>
              <w:ind w:left="85" w:right="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yr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1" w:lineRule="exact"/>
              <w:ind w:left="371" w:right="3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£11.25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Bibs ONE SIZE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£7.95</w:t>
            </w: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Navy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Orange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111" w:type="dxa"/>
            <w:gridSpan w:val="3"/>
          </w:tcPr>
          <w:p>
            <w:pPr>
              <w:pStyle w:val="TableParagraph"/>
              <w:spacing w:line="25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Babygrow S/S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39"/>
              <w:rPr>
                <w:sz w:val="22"/>
              </w:rPr>
            </w:pPr>
            <w:r>
              <w:rPr>
                <w:sz w:val="22"/>
              </w:rPr>
              <w:t>0-3m</w:t>
            </w:r>
          </w:p>
        </w:tc>
        <w:tc>
          <w:tcPr>
            <w:tcW w:w="1032" w:type="dxa"/>
          </w:tcPr>
          <w:p>
            <w:pPr>
              <w:pStyle w:val="TableParagraph"/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>3-6m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41"/>
              <w:rPr>
                <w:sz w:val="22"/>
              </w:rPr>
            </w:pPr>
            <w:r>
              <w:rPr>
                <w:sz w:val="22"/>
              </w:rPr>
              <w:t>6-12m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exact"/>
              <w:ind w:left="42"/>
              <w:rPr>
                <w:sz w:val="22"/>
              </w:rPr>
            </w:pPr>
            <w:r>
              <w:rPr>
                <w:sz w:val="22"/>
              </w:rPr>
              <w:t>12-18m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line="250" w:lineRule="exact"/>
              <w:ind w:left="371" w:right="3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£9.95</w:t>
            </w:r>
          </w:p>
        </w:tc>
      </w:tr>
    </w:tbl>
    <w:p>
      <w:pPr>
        <w:spacing w:before="23"/>
        <w:ind w:left="152" w:right="0" w:firstLine="0"/>
        <w:jc w:val="left"/>
        <w:rPr>
          <w:sz w:val="22"/>
        </w:rPr>
      </w:pPr>
      <w:r>
        <w:rPr>
          <w:sz w:val="22"/>
        </w:rPr>
        <w:t>Navy</w:t>
      </w:r>
    </w:p>
    <w:p>
      <w:pPr>
        <w:pStyle w:val="BodyText"/>
        <w:tabs>
          <w:tab w:pos="8651" w:val="right" w:leader="none"/>
        </w:tabs>
        <w:spacing w:before="22"/>
      </w:pPr>
      <w:r>
        <w:rPr/>
        <w:t>All</w:t>
      </w:r>
      <w:r>
        <w:rPr>
          <w:spacing w:val="-1"/>
        </w:rPr>
        <w:t> </w:t>
      </w:r>
      <w:r>
        <w:rPr/>
        <w:t>enquiries &amp; orders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emailed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hyperlink r:id="rId5">
        <w:r>
          <w:rPr/>
          <w:t>acpkit@estdisplayltd.co.uk</w:t>
        </w:r>
      </w:hyperlink>
      <w:r>
        <w:rPr/>
        <w:tab/>
        <w:t>0113</w:t>
      </w:r>
      <w:r>
        <w:rPr>
          <w:spacing w:val="3"/>
        </w:rPr>
        <w:t> </w:t>
      </w:r>
      <w:r>
        <w:rPr/>
        <w:t>391</w:t>
      </w:r>
      <w:r>
        <w:rPr>
          <w:spacing w:val="3"/>
        </w:rPr>
        <w:t> </w:t>
      </w:r>
      <w:r>
        <w:rPr/>
        <w:t>707</w:t>
      </w:r>
    </w:p>
    <w:p>
      <w:pPr>
        <w:spacing w:after="0"/>
        <w:sectPr>
          <w:type w:val="continuous"/>
          <w:pgSz w:w="11910" w:h="16840"/>
          <w:pgMar w:top="1060" w:bottom="280" w:left="520" w:right="760"/>
        </w:sectPr>
      </w:pPr>
    </w:p>
    <w:p>
      <w:pPr>
        <w:pStyle w:val="BodyText"/>
        <w:ind w:left="7731"/>
        <w:rPr>
          <w:b w:val="0"/>
          <w:sz w:val="20"/>
        </w:rPr>
      </w:pPr>
      <w:r>
        <w:rPr/>
        <w:pict>
          <v:group style="position:absolute;margin-left:41.639999pt;margin-top:63.359993pt;width:518.35pt;height:381.85pt;mso-position-horizontal-relative:page;mso-position-vertical-relative:page;z-index:-16439808" id="docshapegroup1" coordorigin="833,1267" coordsize="10367,7637">
            <v:shape style="position:absolute;left:6782;top:6420;width:4417;height:2484" type="#_x0000_t75" id="docshape2" stroked="false">
              <v:imagedata r:id="rId6" o:title=""/>
            </v:shape>
            <v:shape style="position:absolute;left:4831;top:6465;width:2148;height:2381" type="#_x0000_t75" id="docshape3" stroked="false">
              <v:imagedata r:id="rId7" o:title=""/>
            </v:shape>
            <v:shape style="position:absolute;left:8090;top:3909;width:2789;height:2511" type="#_x0000_t75" id="docshape4" stroked="false">
              <v:imagedata r:id="rId8" o:title=""/>
            </v:shape>
            <v:shape style="position:absolute;left:832;top:1267;width:7011;height:4733" type="#_x0000_t75" id="docshape5" alt="May be an image of 17 people, including Richard Walker, Carole Keighley, Simon Walker, Paul Grindley and William Woodhead, people standing and outdoors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70.680pt;margin-top:318.839996pt;width:177.4pt;height:304.9pt;mso-position-horizontal-relative:page;mso-position-vertical-relative:page;z-index:15729152" id="docshapegroup6" coordorigin="1414,6377" coordsize="3548,6098">
            <v:shape style="position:absolute;left:1752;top:9136;width:3209;height:3338" type="#_x0000_t75" id="docshape7" stroked="false">
              <v:imagedata r:id="rId10" o:title=""/>
            </v:shape>
            <v:shape style="position:absolute;left:1413;top:6376;width:3000;height:2703" type="#_x0000_t75" id="docshape8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295.679993pt;margin-top:461.160004pt;width:243.4pt;height:316.6pt;mso-position-horizontal-relative:page;mso-position-vertical-relative:page;z-index:15729664" id="docshapegroup9" coordorigin="5914,9223" coordsize="4868,6332">
            <v:shape style="position:absolute;left:5913;top:9223;width:4623;height:3123" type="#_x0000_t75" id="docshape10" alt="May be an image of 8 people, including Cathy Stothers and Carole Keighley and people smiling" stroked="false">
              <v:imagedata r:id="rId12" o:title=""/>
            </v:shape>
            <v:shape style="position:absolute;left:6074;top:12374;width:4707;height:3180" type="#_x0000_t75" id="docshape11" alt="May be an image of 3 people, including Sharon Elms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867155</wp:posOffset>
            </wp:positionH>
            <wp:positionV relativeFrom="page">
              <wp:posOffset>7978102</wp:posOffset>
            </wp:positionV>
            <wp:extent cx="2808999" cy="1897380"/>
            <wp:effectExtent l="0" t="0" r="0" b="0"/>
            <wp:wrapNone/>
            <wp:docPr id="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999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drawing>
          <wp:inline distT="0" distB="0" distL="0" distR="0">
            <wp:extent cx="1753288" cy="1588198"/>
            <wp:effectExtent l="0" t="0" r="0" b="0"/>
            <wp:docPr id="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288" cy="158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11910" w:h="16840"/>
      <w:pgMar w:top="1100" w:bottom="280" w:left="5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52"/>
    </w:pPr>
    <w:rPr>
      <w:rFonts w:ascii="Calibri" w:hAnsi="Calibri" w:eastAsia="Calibri" w:cs="Calibri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cpkit@estdisplayltd.co.u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Tesseyman</dc:creator>
  <dcterms:created xsi:type="dcterms:W3CDTF">2021-05-21T21:43:37Z</dcterms:created>
  <dcterms:modified xsi:type="dcterms:W3CDTF">2021-05-21T21:43:37Z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2021-05-21T00:00:00Z</vt:filetime>
  </property>
</Properties>
</file>